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9F" w:rsidRPr="00380F9F" w:rsidRDefault="00523F68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sz w:val="40"/>
          <w:szCs w:val="40"/>
        </w:rPr>
      </w:pPr>
      <w:r w:rsidRPr="00380F9F">
        <w:rPr>
          <w:rFonts w:ascii="標楷體" w:eastAsia="標楷體" w:hAnsi="標楷體" w:cs="標楷體" w:hint="eastAsia"/>
          <w:sz w:val="40"/>
          <w:szCs w:val="40"/>
        </w:rPr>
        <w:t>國立臺中科技大學民生校區</w:t>
      </w:r>
    </w:p>
    <w:p w:rsidR="00380F9F" w:rsidRPr="00F5174B" w:rsidRDefault="00523F68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F5174B">
        <w:rPr>
          <w:rFonts w:ascii="標楷體" w:eastAsia="標楷體" w:hAnsi="標楷體" w:cs="標楷體" w:hint="eastAsia"/>
          <w:b/>
          <w:sz w:val="40"/>
          <w:szCs w:val="40"/>
        </w:rPr>
        <w:t>稻荷日文社</w:t>
      </w:r>
    </w:p>
    <w:p w:rsidR="00AB6001" w:rsidRPr="00F5174B" w:rsidRDefault="00523F68" w:rsidP="00700DB0">
      <w:pPr>
        <w:pStyle w:val="Standard"/>
        <w:numPr>
          <w:ilvl w:val="0"/>
          <w:numId w:val="1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F5174B">
        <w:rPr>
          <w:rFonts w:ascii="標楷體" w:eastAsia="標楷體" w:hAnsi="標楷體" w:cs="標楷體" w:hint="eastAsia"/>
          <w:b/>
          <w:sz w:val="32"/>
          <w:szCs w:val="32"/>
        </w:rPr>
        <w:t>社團簡介</w:t>
      </w:r>
    </w:p>
    <w:p w:rsidR="00700DB0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00DB0">
        <w:rPr>
          <w:rFonts w:ascii="標楷體" w:eastAsia="標楷體" w:hAnsi="標楷體" w:cs="標楷體" w:hint="eastAsia"/>
          <w:sz w:val="32"/>
          <w:szCs w:val="32"/>
        </w:rPr>
        <w:t>我們是由一群對日本的語言、文化有興趣的同好們聚集而成的社團。</w:t>
      </w:r>
    </w:p>
    <w:p w:rsidR="00700DB0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00DB0">
        <w:rPr>
          <w:rFonts w:ascii="標楷體" w:eastAsia="標楷體" w:hAnsi="標楷體" w:cs="標楷體" w:hint="eastAsia"/>
          <w:sz w:val="32"/>
          <w:szCs w:val="32"/>
        </w:rPr>
        <w:t>社課內容除了老師授課</w:t>
      </w:r>
      <w:r w:rsidRPr="00700DB0">
        <w:rPr>
          <w:rFonts w:ascii="標楷體" w:eastAsia="標楷體" w:hAnsi="標楷體" w:cs="標楷體" w:hint="eastAsia"/>
          <w:sz w:val="32"/>
          <w:szCs w:val="32"/>
        </w:rPr>
        <w:t>:</w:t>
      </w:r>
      <w:r w:rsidRPr="00700DB0">
        <w:rPr>
          <w:rFonts w:ascii="標楷體" w:eastAsia="標楷體" w:hAnsi="標楷體" w:cs="標楷體" w:hint="eastAsia"/>
          <w:sz w:val="32"/>
          <w:szCs w:val="32"/>
        </w:rPr>
        <w:t>使用課本學習日本語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也有社員間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的主題分享課程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剛好有機會的時候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也安排了與在台日本學生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的交流時間。</w:t>
      </w:r>
    </w:p>
    <w:p w:rsidR="00700DB0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00DB0">
        <w:rPr>
          <w:rFonts w:ascii="標楷體" w:eastAsia="標楷體" w:hAnsi="標楷體" w:cs="標楷體" w:hint="eastAsia"/>
          <w:sz w:val="32"/>
          <w:szCs w:val="32"/>
        </w:rPr>
        <w:t>我們也配合日本的節日及文化習俗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準備了相關的活動體驗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!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更多的還有大家都喜愛的歌謠祭活動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以及傳統日本遊戲體驗等等。</w:t>
      </w:r>
    </w:p>
    <w:p w:rsidR="00700DB0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00DB0">
        <w:rPr>
          <w:rFonts w:ascii="標楷體" w:eastAsia="標楷體" w:hAnsi="標楷體" w:cs="標楷體" w:hint="eastAsia"/>
          <w:sz w:val="32"/>
          <w:szCs w:val="32"/>
        </w:rPr>
        <w:t>豐富多面向的課程設計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希望每位加入社團的人都能玩得開心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.</w:t>
      </w:r>
      <w:r w:rsidRPr="00700DB0">
        <w:rPr>
          <w:rFonts w:ascii="標楷體" w:eastAsia="標楷體" w:hAnsi="標楷體" w:cs="標楷體" w:hint="eastAsia"/>
          <w:sz w:val="32"/>
          <w:szCs w:val="32"/>
        </w:rPr>
        <w:t>並且從中激發學習動機。</w:t>
      </w:r>
    </w:p>
    <w:p w:rsidR="00700DB0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00DB0">
        <w:rPr>
          <w:rFonts w:ascii="標楷體" w:eastAsia="標楷體" w:hAnsi="標楷體" w:cs="標楷體" w:hint="eastAsia"/>
          <w:sz w:val="32"/>
          <w:szCs w:val="32"/>
        </w:rPr>
        <w:t>不管是生涯規劃中想去日本留學而為此先墊下語言基礎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或是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單純對日本的文化風俗抱持興趣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或是對二次元、偶像有嚮往的動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機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相信都能藉由與社員們之間的互動交流</w:t>
      </w:r>
      <w:r w:rsidRPr="00700DB0">
        <w:rPr>
          <w:rFonts w:ascii="標楷體" w:eastAsia="標楷體" w:hAnsi="標楷體" w:cs="標楷體" w:hint="eastAsia"/>
          <w:sz w:val="32"/>
          <w:szCs w:val="32"/>
        </w:rPr>
        <w:t>,</w:t>
      </w:r>
      <w:r w:rsidRPr="00700DB0">
        <w:rPr>
          <w:rFonts w:ascii="標楷體" w:eastAsia="標楷體" w:hAnsi="標楷體" w:cs="標楷體" w:hint="eastAsia"/>
          <w:sz w:val="32"/>
          <w:szCs w:val="32"/>
        </w:rPr>
        <w:t>產生更多不一樣的想</w:t>
      </w:r>
      <w:r w:rsidRPr="00700D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00DB0">
        <w:rPr>
          <w:rFonts w:ascii="標楷體" w:eastAsia="標楷體" w:hAnsi="標楷體" w:cs="標楷體" w:hint="eastAsia"/>
          <w:sz w:val="32"/>
          <w:szCs w:val="32"/>
        </w:rPr>
        <w:t>法及實踐的動力</w:t>
      </w:r>
      <w:r w:rsidRPr="00700DB0">
        <w:rPr>
          <w:rFonts w:ascii="標楷體" w:eastAsia="標楷體" w:hAnsi="標楷體" w:cs="標楷體" w:hint="eastAsia"/>
          <w:sz w:val="32"/>
          <w:szCs w:val="32"/>
        </w:rPr>
        <w:t>!</w:t>
      </w:r>
    </w:p>
    <w:p w:rsidR="00AB6001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(1)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社團屬性及成立宗旨</w:t>
      </w:r>
    </w:p>
    <w:p w:rsidR="00380F9F" w:rsidRPr="00AB6001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6B55F6">
        <w:rPr>
          <w:rFonts w:ascii="標楷體" w:eastAsia="標楷體" w:hAnsi="標楷體" w:cs="標楷體" w:hint="eastAsia"/>
          <w:sz w:val="32"/>
          <w:szCs w:val="32"/>
        </w:rPr>
        <w:t>鼓勵學生學習第三種語言</w:t>
      </w:r>
      <w:r w:rsidRPr="006B55F6">
        <w:rPr>
          <w:rFonts w:ascii="標楷體" w:eastAsia="標楷體" w:hAnsi="標楷體" w:cs="標楷體" w:hint="eastAsia"/>
          <w:sz w:val="32"/>
          <w:szCs w:val="32"/>
        </w:rPr>
        <w:t>,</w:t>
      </w:r>
      <w:r w:rsidRPr="006B55F6">
        <w:rPr>
          <w:rFonts w:ascii="標楷體" w:eastAsia="標楷體" w:hAnsi="標楷體" w:cs="標楷體" w:hint="eastAsia"/>
          <w:sz w:val="32"/>
          <w:szCs w:val="32"/>
        </w:rPr>
        <w:t>了解日本風土民情及文化</w:t>
      </w:r>
      <w:r w:rsidRPr="006B55F6">
        <w:rPr>
          <w:rFonts w:ascii="標楷體" w:eastAsia="標楷體" w:hAnsi="標楷體" w:cs="標楷體" w:hint="eastAsia"/>
          <w:sz w:val="32"/>
          <w:szCs w:val="32"/>
        </w:rPr>
        <w:t>,</w:t>
      </w:r>
      <w:r w:rsidRPr="006B55F6">
        <w:rPr>
          <w:rFonts w:ascii="標楷體" w:eastAsia="標楷體" w:hAnsi="標楷體" w:cs="標楷體" w:hint="eastAsia"/>
          <w:sz w:val="32"/>
          <w:szCs w:val="32"/>
        </w:rPr>
        <w:t>培養學生的興趣且應</w:t>
      </w:r>
      <w:r w:rsidRPr="006B55F6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6B55F6">
        <w:rPr>
          <w:rFonts w:ascii="標楷體" w:eastAsia="標楷體" w:hAnsi="標楷體" w:cs="標楷體" w:hint="eastAsia"/>
          <w:sz w:val="32"/>
          <w:szCs w:val="32"/>
        </w:rPr>
        <w:t>用於生活中。</w:t>
      </w:r>
    </w:p>
    <w:p w:rsidR="00380F9F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AB6001" w:rsidRPr="00AB6001">
        <w:rPr>
          <w:rFonts w:ascii="標楷體" w:eastAsia="標楷體" w:hAnsi="標楷體" w:cs="標楷體" w:hint="eastAsia"/>
          <w:sz w:val="32"/>
          <w:szCs w:val="32"/>
        </w:rPr>
        <w:t>(2)組織架構</w:t>
      </w:r>
    </w:p>
    <w:p w:rsidR="00A4393B" w:rsidRPr="00A4393B" w:rsidRDefault="00523F68" w:rsidP="00A4393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新細明體" w:hAnsi="新細明體" w:cs="新細明體"/>
          <w:kern w:val="0"/>
          <w:lang w:bidi="ar-SA"/>
        </w:rPr>
      </w:pPr>
      <w:r w:rsidRPr="00A4393B">
        <w:rPr>
          <w:rFonts w:ascii="新細明體" w:hAnsi="新細明體" w:cs="新細明體"/>
          <w:noProof/>
          <w:kern w:val="0"/>
          <w:lang w:bidi="ar-SA"/>
        </w:rPr>
        <w:drawing>
          <wp:inline distT="0" distB="0" distL="0" distR="0">
            <wp:extent cx="3100820" cy="2325615"/>
            <wp:effectExtent l="6668" t="0" r="0" b="0"/>
            <wp:docPr id="3" name="圖片 3" descr="C:\Users\User\Desktop\新增資料夾\20240201_02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User\Desktop\新增資料夾\20240201_025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9120" cy="23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9F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 xml:space="preserve"> </w:t>
      </w:r>
      <w:r w:rsidR="00AB6001" w:rsidRPr="00AB6001">
        <w:rPr>
          <w:rFonts w:ascii="標楷體" w:eastAsia="標楷體" w:hAnsi="標楷體" w:cs="標楷體" w:hint="eastAsia"/>
          <w:sz w:val="32"/>
          <w:szCs w:val="32"/>
        </w:rPr>
        <w:t>(3)社團概況描述</w:t>
      </w:r>
    </w:p>
    <w:p w:rsidR="009F0A3D" w:rsidRPr="00AB6001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本社上課導師上課有趣且清楚，就算是上課時有不懂的地方下課後老師也很有耐心的去做指導，也會帶著同學唸日常用語讓同學熟悉語法，而上課時每位同學也認真聽講做筆記。</w:t>
      </w:r>
    </w:p>
    <w:p w:rsidR="00AB6001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>(4)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未來展望</w:t>
      </w:r>
    </w:p>
    <w:p w:rsidR="00380F9F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希望每個社員能從平常社課內容去運用到</w:t>
      </w:r>
      <w:r w:rsidR="00CC0B3D">
        <w:rPr>
          <w:rFonts w:ascii="標楷體" w:eastAsia="標楷體" w:hAnsi="標楷體" w:cs="標楷體"/>
          <w:sz w:val="32"/>
          <w:szCs w:val="32"/>
        </w:rPr>
        <w:t>日常生活中</w:t>
      </w:r>
      <w:r w:rsidR="009F0A3D">
        <w:rPr>
          <w:rFonts w:ascii="標楷體" w:eastAsia="標楷體" w:hAnsi="標楷體" w:cs="標楷體"/>
          <w:sz w:val="32"/>
          <w:szCs w:val="32"/>
        </w:rPr>
        <w:t>，</w:t>
      </w:r>
      <w:r w:rsidR="00DE4F78">
        <w:rPr>
          <w:rFonts w:ascii="標楷體" w:eastAsia="標楷體" w:hAnsi="標楷體" w:cs="標楷體"/>
          <w:sz w:val="32"/>
          <w:szCs w:val="32"/>
        </w:rPr>
        <w:br/>
      </w:r>
      <w:r w:rsidR="009F0A3D">
        <w:rPr>
          <w:rFonts w:ascii="標楷體" w:eastAsia="標楷體" w:hAnsi="標楷體" w:cs="標楷體"/>
          <w:sz w:val="32"/>
          <w:szCs w:val="32"/>
        </w:rPr>
        <w:t>希望往後的活動跟社課可以讓社員能夠覺得開心有趣。</w:t>
      </w: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F86A2F" w:rsidRDefault="00F86A2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:rsidR="00AB6001" w:rsidRPr="00F86A2F" w:rsidRDefault="00523F68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F86A2F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2.</w:t>
      </w:r>
      <w:r w:rsidRPr="00F86A2F">
        <w:rPr>
          <w:rFonts w:ascii="標楷體" w:eastAsia="標楷體" w:hAnsi="標楷體" w:cs="標楷體" w:hint="eastAsia"/>
          <w:b/>
          <w:sz w:val="32"/>
          <w:szCs w:val="32"/>
        </w:rPr>
        <w:t>社團組織章程</w:t>
      </w:r>
    </w:p>
    <w:p w:rsidR="00737129" w:rsidRPr="00F5174B" w:rsidRDefault="00523F68" w:rsidP="00737129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第一章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總則</w:t>
      </w:r>
    </w:p>
    <w:p w:rsidR="00737129" w:rsidRPr="00F5174B" w:rsidRDefault="00523F68" w:rsidP="00F86A2F">
      <w:pPr>
        <w:widowControl/>
        <w:suppressAutoHyphens w:val="0"/>
        <w:autoSpaceDN/>
        <w:ind w:left="1133" w:hangingChars="354" w:hanging="1133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第一條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本社定名為台中科技大學稻荷日文社，簡稱稻荷日文社，以下簡稱本社。</w:t>
      </w:r>
    </w:p>
    <w:p w:rsidR="00737129" w:rsidRPr="00F5174B" w:rsidRDefault="00523F68" w:rsidP="00F86A2F">
      <w:pPr>
        <w:widowControl/>
        <w:suppressAutoHyphens w:val="0"/>
        <w:autoSpaceDN/>
        <w:ind w:left="1133" w:hangingChars="354" w:hanging="1133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本社鼓勵學生學習第三種語言，了解日本風土民情及文化，培養學生的興趣且應用於生活中。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第三條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凡對日文有興趣之同學，均可參加本社。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第四條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本社社員如有以下情形者，得開除社籍：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一、違反國策及危害國家民族利益者。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二、嚴重違反校規，損及本社榮譽者。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三、經幹部會議決議，未盡責任、義務者。</w:t>
      </w:r>
    </w:p>
    <w:p w:rsidR="00737129" w:rsidRPr="00F5174B" w:rsidRDefault="00523F68" w:rsidP="00F86A2F">
      <w:pPr>
        <w:widowControl/>
        <w:suppressAutoHyphens w:val="0"/>
        <w:autoSpaceDN/>
        <w:ind w:leftChars="400" w:left="1600" w:hangingChars="200" w:hanging="64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四、社長、副社長如有因感情之事，影響社團正常運作，第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次為警告，第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2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次為開除社籍。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社員</w:t>
      </w:r>
    </w:p>
    <w:p w:rsidR="00737129" w:rsidRPr="00F5174B" w:rsidRDefault="00523F68" w:rsidP="00F86A2F">
      <w:pPr>
        <w:widowControl/>
        <w:suppressAutoHyphens w:val="0"/>
        <w:autoSpaceDN/>
        <w:ind w:left="1133" w:hangingChars="354" w:hanging="1133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第五條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社員大會為本社最高執行機構，每學期定期召開社員大會，必要時可舉行臨時大會：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一、定期社員大會召開之時間：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ind w:firstLine="12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）第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1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次於歌謠祭後一個月舉辦。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二、大會職權如下：</w:t>
      </w:r>
    </w:p>
    <w:p w:rsidR="00737129" w:rsidRPr="00F5174B" w:rsidRDefault="00523F68" w:rsidP="00737129">
      <w:pPr>
        <w:widowControl/>
        <w:suppressAutoHyphens w:val="0"/>
        <w:autoSpaceDN/>
        <w:ind w:firstLine="12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）制訂、修訂本社組織章程。</w:t>
      </w:r>
    </w:p>
    <w:p w:rsidR="00737129" w:rsidRPr="00F5174B" w:rsidRDefault="00523F68" w:rsidP="00737129">
      <w:pPr>
        <w:widowControl/>
        <w:suppressAutoHyphens w:val="0"/>
        <w:autoSpaceDN/>
        <w:ind w:firstLine="12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2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）社長、副社長之選舉及罷免。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ind w:firstLine="12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3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）決議各項社務工作提案。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第六條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本社社員之權利與義務：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1558" w:hangingChars="487" w:hanging="155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一、權利：有出席大會、發言、表決、選舉、罷免、被選舉及參加本社之一切活動。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二、義務：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1699" w:hangingChars="531" w:hanging="1699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（一）遵守本社決議交辦事項及例行之一切活動（包括校內、校外之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服務工作皆屬義務服務）。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Chars="317" w:left="1561" w:hangingChars="250" w:hanging="8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（二）入社達一學期，經審核通過後得以自費購買社服及所須配備器材。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第三章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組織及職權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第七條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本社設社長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名、副社長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名，並聘請指導老師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名。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第八條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前任社長為本社顧問，五年級社員為本社指導學長、學姐。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1133" w:hangingChars="354" w:hanging="1133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第九條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本社設美宣、總務、網管、活動四位幹部，由前任社長及幹部們任命。</w:t>
      </w:r>
    </w:p>
    <w:p w:rsidR="00737129" w:rsidRPr="00F5174B" w:rsidRDefault="00523F68" w:rsidP="00F86A2F">
      <w:pPr>
        <w:widowControl/>
        <w:suppressAutoHyphens w:val="0"/>
        <w:autoSpaceDN/>
        <w:ind w:left="1133" w:hangingChars="354" w:hanging="1133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lastRenderedPageBreak/>
        <w:t>第十條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社長、副社長由指導老師與現任社長推薦，經社員大會表決通過後之，任期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1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年。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第十一條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社長、副社長之職務如下：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2127" w:hanging="1767"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社長：對外代表本社，總理全盤事宜，擬訂年度計畫書與組織內閣、督導各組確實推動全社各項事務、定期召開幹部會議。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2410" w:hangingChars="753" w:hanging="2410"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二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副社長：協助社長處理各項事務及指導各組執行工作，負責會議錄、課程紀錄，社長因故無法處理事務時，由副社長代行社長之職。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三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美宣：負責各表格、海報及網頁設計與管理。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2125" w:hangingChars="664" w:hanging="2125"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 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四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總務：負責管理經費支出和收入與帳目登錄，負責管理本社之器材以及社辦之清潔。</w:t>
      </w:r>
    </w:p>
    <w:p w:rsidR="00737129" w:rsidRPr="00F5174B" w:rsidRDefault="00523F68" w:rsidP="00F86A2F">
      <w:pPr>
        <w:widowControl/>
        <w:suppressAutoHyphens w:val="0"/>
        <w:autoSpaceDN/>
        <w:ind w:left="2125" w:hangingChars="664" w:hanging="2125"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五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網管：對內聯絡社員之感情；對外負責與友社聯絡，經驗交流並製作通訊錄。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F86A2F">
      <w:pPr>
        <w:widowControl/>
        <w:suppressAutoHyphens w:val="0"/>
        <w:autoSpaceDN/>
        <w:ind w:left="2125" w:hangingChars="664" w:hanging="2125"/>
        <w:jc w:val="both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六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、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活動：活動之規畫與設計，帶領各項活動並隨時掌握活動榮與氣氛，維持各項活動場地之用，活動內容之辦理及場地之找尋，整理各項活動資料。</w:t>
      </w:r>
    </w:p>
    <w:p w:rsidR="00737129" w:rsidRPr="00F5174B" w:rsidRDefault="00523F68" w:rsidP="00737129">
      <w:pPr>
        <w:widowControl/>
        <w:suppressAutoHyphens w:val="0"/>
        <w:autoSpaceDN/>
        <w:ind w:firstLine="140"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第四章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會議</w:t>
      </w:r>
    </w:p>
    <w:p w:rsidR="00737129" w:rsidRPr="00F5174B" w:rsidRDefault="00523F68" w:rsidP="00F86A2F">
      <w:pPr>
        <w:widowControl/>
        <w:suppressAutoHyphens w:val="0"/>
        <w:autoSpaceDN/>
        <w:ind w:left="1418" w:hangingChars="443" w:hanging="141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第十二條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社員大會之決議，以會員過半數之出席，出席人數較多數之同意之。但下列事項之決議以出席人數三分之二以上同意行之。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一、章程之訂定與變更。</w:t>
      </w:r>
    </w:p>
    <w:p w:rsidR="00737129" w:rsidRPr="00F5174B" w:rsidRDefault="00523F68" w:rsidP="00F86A2F">
      <w:pPr>
        <w:widowControl/>
        <w:suppressAutoHyphens w:val="0"/>
        <w:autoSpaceDN/>
        <w:ind w:leftChars="353" w:left="1132" w:hangingChars="89" w:hanging="285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本章程之變更應由全體幹部及顧問群連署或全體社員二分之一連署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,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經社長召開章程修定大會討論。</w:t>
      </w:r>
    </w:p>
    <w:p w:rsidR="00737129" w:rsidRPr="00F5174B" w:rsidRDefault="00523F68" w:rsidP="00F86A2F">
      <w:pPr>
        <w:widowControl/>
        <w:suppressAutoHyphens w:val="0"/>
        <w:autoSpaceDN/>
        <w:ind w:leftChars="352" w:left="1133" w:hangingChars="90" w:hanging="28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2.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變更章程之決議應經全體幹部及顧問群出席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,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與會人員四分之三以上同意通過。</w:t>
      </w:r>
    </w:p>
    <w:p w:rsidR="00737129" w:rsidRPr="00F5174B" w:rsidRDefault="00523F68" w:rsidP="00B96FB6">
      <w:pPr>
        <w:widowControl/>
        <w:suppressAutoHyphens w:val="0"/>
        <w:autoSpaceDN/>
        <w:ind w:leftChars="352" w:left="1133" w:hangingChars="90" w:hanging="28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3.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本章程未盡善之條列、事項，可經由顧問群彙整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提出注釋，由</w:t>
      </w:r>
      <w:r w:rsidR="00F86A2F">
        <w:rPr>
          <w:rFonts w:ascii="標楷體" w:eastAsia="標楷體" w:hAnsi="標楷體" w:cs="標楷體" w:hint="eastAsia"/>
          <w:sz w:val="32"/>
          <w:szCs w:val="32"/>
          <w:lang w:bidi="ar-SA"/>
        </w:rPr>
        <w:t>社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長、副社長及幹部群同意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,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在社員大會上告知頒佈。</w:t>
      </w:r>
    </w:p>
    <w:p w:rsidR="00737129" w:rsidRPr="00F5174B" w:rsidRDefault="00523F68" w:rsidP="00B96FB6">
      <w:pPr>
        <w:widowControl/>
        <w:suppressAutoHyphens w:val="0"/>
        <w:autoSpaceDN/>
        <w:ind w:leftChars="353" w:left="1132" w:hangingChars="89" w:hanging="285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4.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本章程需經社員大會通過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,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並陳報課外活動指導組備查後實施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,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修</w:t>
      </w:r>
      <w:r w:rsidR="00365DD0" w:rsidRPr="00F5174B">
        <w:rPr>
          <w:rFonts w:ascii="標楷體" w:eastAsia="標楷體" w:hAnsi="標楷體" w:cs="標楷體"/>
          <w:sz w:val="32"/>
          <w:szCs w:val="32"/>
          <w:lang w:bidi="ar-SA"/>
        </w:rPr>
        <w:t>正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亦同。</w:t>
      </w:r>
    </w:p>
    <w:p w:rsidR="00365DD0" w:rsidRPr="00F5174B" w:rsidRDefault="00523F68" w:rsidP="00B96FB6">
      <w:pPr>
        <w:widowControl/>
        <w:suppressAutoHyphens w:val="0"/>
        <w:autoSpaceDN/>
        <w:ind w:leftChars="-354" w:left="-2" w:hangingChars="265" w:hanging="84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    </w:t>
      </w:r>
      <w:r w:rsidR="00737129" w:rsidRPr="00F5174B">
        <w:rPr>
          <w:rFonts w:ascii="標楷體" w:eastAsia="標楷體" w:hAnsi="標楷體" w:cs="標楷體"/>
          <w:sz w:val="32"/>
          <w:szCs w:val="32"/>
          <w:lang w:bidi="ar-SA"/>
        </w:rPr>
        <w:t>二、社員之除名。 </w:t>
      </w:r>
    </w:p>
    <w:p w:rsidR="00365DD0" w:rsidRPr="00F5174B" w:rsidRDefault="00523F68" w:rsidP="00B96FB6">
      <w:pPr>
        <w:widowControl/>
        <w:suppressAutoHyphens w:val="0"/>
        <w:autoSpaceDN/>
        <w:ind w:leftChars="-295" w:left="-1" w:hangingChars="221" w:hanging="707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   </w:t>
      </w:r>
      <w:r w:rsidR="00737129" w:rsidRPr="00F5174B">
        <w:rPr>
          <w:rFonts w:ascii="標楷體" w:eastAsia="標楷體" w:hAnsi="標楷體" w:cs="標楷體"/>
          <w:sz w:val="32"/>
          <w:szCs w:val="32"/>
          <w:lang w:bidi="ar-SA"/>
        </w:rPr>
        <w:t>三、社長、副社長之罷免。</w:t>
      </w:r>
    </w:p>
    <w:p w:rsidR="00737129" w:rsidRPr="00F5174B" w:rsidRDefault="00523F68" w:rsidP="00B96FB6">
      <w:pPr>
        <w:widowControl/>
        <w:suppressAutoHyphens w:val="0"/>
        <w:autoSpaceDN/>
        <w:ind w:leftChars="-354" w:left="-2" w:hangingChars="265" w:hanging="84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      </w:t>
      </w:r>
      <w:r w:rsidR="00B96FB6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1.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社長之罷免</w:t>
      </w:r>
    </w:p>
    <w:p w:rsidR="00737129" w:rsidRPr="00F5174B" w:rsidRDefault="00523F68" w:rsidP="00B96FB6">
      <w:pPr>
        <w:widowControl/>
        <w:suppressAutoHyphens w:val="0"/>
        <w:autoSpaceDN/>
        <w:ind w:leftChars="425" w:left="1340" w:hangingChars="100" w:hanging="32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(1)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社長在履行其職務時，若嚴重違反本組織章程條例，或其行</w:t>
      </w:r>
      <w:r w:rsidR="00B96FB6"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為嚴重毀損本社聲譽者，得罷免之。</w:t>
      </w:r>
    </w:p>
    <w:p w:rsidR="00B96FB6" w:rsidRDefault="00523F68" w:rsidP="00B96FB6">
      <w:pPr>
        <w:widowControl/>
        <w:suppressAutoHyphens w:val="0"/>
        <w:autoSpaceDN/>
        <w:ind w:leftChars="100" w:left="240" w:firstLineChars="250" w:firstLine="80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(2)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罷免案之提出得由二分之一以上幹部及二分之一以上社員之</w:t>
      </w:r>
    </w:p>
    <w:p w:rsidR="00737129" w:rsidRPr="00F5174B" w:rsidRDefault="00523F68" w:rsidP="0010435B">
      <w:pPr>
        <w:widowControl/>
        <w:suppressAutoHyphens w:val="0"/>
        <w:autoSpaceDN/>
        <w:ind w:leftChars="400" w:left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lastRenderedPageBreak/>
        <w:t>連署</w:t>
      </w:r>
      <w:r w:rsidR="00365DD0" w:rsidRPr="00F5174B">
        <w:rPr>
          <w:rFonts w:ascii="標楷體" w:eastAsia="標楷體" w:hAnsi="標楷體" w:cs="標楷體"/>
          <w:sz w:val="32"/>
          <w:szCs w:val="32"/>
          <w:lang w:bidi="ar-SA"/>
        </w:rPr>
        <w:t>，召開臨時會議，會議須有三分之二以上之社員出席，並經出席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數二分之一以上通過，則罷免成立。</w:t>
      </w:r>
    </w:p>
    <w:p w:rsidR="00365DD0" w:rsidRPr="00F5174B" w:rsidRDefault="00523F68" w:rsidP="00365DD0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="00737129" w:rsidRPr="00F5174B">
        <w:rPr>
          <w:rFonts w:ascii="標楷體" w:eastAsia="標楷體" w:hAnsi="標楷體" w:cs="標楷體"/>
          <w:sz w:val="32"/>
          <w:szCs w:val="32"/>
          <w:lang w:bidi="ar-SA"/>
        </w:rPr>
        <w:t>(3)罷免案通過後，被罷免人自公告日起解職。</w:t>
      </w:r>
    </w:p>
    <w:p w:rsidR="00365DD0" w:rsidRPr="00F5174B" w:rsidRDefault="00523F68" w:rsidP="00365DD0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</w:t>
      </w:r>
      <w:r w:rsidR="00737129" w:rsidRPr="00F5174B">
        <w:rPr>
          <w:rFonts w:ascii="標楷體" w:eastAsia="標楷體" w:hAnsi="標楷體" w:cs="標楷體"/>
          <w:sz w:val="32"/>
          <w:szCs w:val="32"/>
          <w:lang w:bidi="ar-SA"/>
        </w:rPr>
        <w:t>(4)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社長職缺則由副社長代理之</w:t>
      </w:r>
    </w:p>
    <w:p w:rsidR="00737129" w:rsidRPr="00F5174B" w:rsidRDefault="00523F68" w:rsidP="00365DD0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</w:t>
      </w:r>
      <w:r w:rsidR="0010435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2.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副社長之罷免</w:t>
      </w:r>
    </w:p>
    <w:p w:rsidR="00737129" w:rsidRPr="00F5174B" w:rsidRDefault="00523F68" w:rsidP="0010435B">
      <w:pPr>
        <w:widowControl/>
        <w:suppressAutoHyphens w:val="0"/>
        <w:autoSpaceDN/>
        <w:ind w:leftChars="200" w:left="992" w:hangingChars="160" w:hanging="512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(1)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副社長在履行其職務時，若嚴重違反本組織章程條例，或其行為嚴重毀損本社聲譽者，得罷免之。</w:t>
      </w:r>
    </w:p>
    <w:p w:rsidR="00737129" w:rsidRPr="00F5174B" w:rsidRDefault="00523F68" w:rsidP="0010435B">
      <w:pPr>
        <w:widowControl/>
        <w:suppressAutoHyphens w:val="0"/>
        <w:autoSpaceDN/>
        <w:ind w:leftChars="200" w:left="848" w:hangingChars="115" w:hanging="36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(2)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罷免案之提出得由二分之一以上幹部及二分之一以上社員之連署，召開臨時會議，會議須有三分之二以上之社員出席，並經出席人數二分之一以上通過，則罷免成立。</w:t>
      </w:r>
    </w:p>
    <w:p w:rsidR="00737129" w:rsidRPr="00F5174B" w:rsidRDefault="00523F68" w:rsidP="0010435B">
      <w:pPr>
        <w:widowControl/>
        <w:suppressAutoHyphens w:val="0"/>
        <w:autoSpaceDN/>
        <w:ind w:firstLineChars="150" w:firstLine="48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(3)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罷免案通過後，被罷免人自公告日起解職。</w:t>
      </w:r>
    </w:p>
    <w:p w:rsidR="00737129" w:rsidRPr="00F5174B" w:rsidRDefault="00523F68" w:rsidP="0010435B">
      <w:pPr>
        <w:widowControl/>
        <w:suppressAutoHyphens w:val="0"/>
        <w:autoSpaceDN/>
        <w:ind w:firstLineChars="150" w:firstLine="48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(4)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副社長職缺則由現任幹部選舉出。</w:t>
      </w:r>
    </w:p>
    <w:p w:rsidR="00737129" w:rsidRPr="00F5174B" w:rsidRDefault="00523F68" w:rsidP="0010435B">
      <w:pPr>
        <w:widowControl/>
        <w:suppressAutoHyphens w:val="0"/>
        <w:autoSpaceDN/>
        <w:ind w:firstLineChars="50" w:firstLine="1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四、財產之處分。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10435B">
      <w:pPr>
        <w:widowControl/>
        <w:suppressAutoHyphens w:val="0"/>
        <w:autoSpaceDN/>
        <w:ind w:firstLineChars="50" w:firstLine="1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五、本社之解散。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10435B">
      <w:pPr>
        <w:widowControl/>
        <w:suppressAutoHyphens w:val="0"/>
        <w:autoSpaceDN/>
        <w:ind w:firstLineChars="50" w:firstLine="1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六、其他與社員權利義務有關之重大事項。</w:t>
      </w:r>
    </w:p>
    <w:p w:rsidR="00737129" w:rsidRPr="00F5174B" w:rsidRDefault="00523F68" w:rsidP="007E52EA">
      <w:pPr>
        <w:widowControl/>
        <w:suppressAutoHyphens w:val="0"/>
        <w:autoSpaceDN/>
        <w:ind w:left="1418" w:hangingChars="443" w:hanging="141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第十三條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本社幹部會議由社長、副社長及各組組長組織之，職權如下：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一、執行社員大會決議之事項。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二、決定工作執行事宜。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37129">
      <w:pPr>
        <w:widowControl/>
        <w:suppressAutoHyphens w:val="0"/>
        <w:autoSpaceDN/>
        <w:ind w:firstLine="9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三、擬定學期工作及活動計劃。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737129" w:rsidRPr="00F5174B" w:rsidRDefault="00523F68" w:rsidP="007E52EA">
      <w:pPr>
        <w:widowControl/>
        <w:suppressAutoHyphens w:val="0"/>
        <w:autoSpaceDN/>
        <w:ind w:left="1418" w:hangingChars="443" w:hanging="1418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第十四條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幹部會議原則由社長召開，必要時可請指導老師或社員列席。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</w:t>
      </w:r>
    </w:p>
    <w:p w:rsidR="001668DF" w:rsidRPr="00F5174B" w:rsidRDefault="001668DF" w:rsidP="001668DF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第五章 經費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第十五條 經費來源及使用： </w:t>
      </w:r>
    </w:p>
    <w:p w:rsidR="001668DF" w:rsidRPr="00F5174B" w:rsidRDefault="001668DF" w:rsidP="001668DF">
      <w:pPr>
        <w:widowControl/>
        <w:suppressAutoHyphens w:val="0"/>
        <w:autoSpaceDN/>
        <w:ind w:firstLine="3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（一）來源： </w:t>
      </w:r>
    </w:p>
    <w:p w:rsidR="001668DF" w:rsidRPr="007E52EA" w:rsidRDefault="001668DF" w:rsidP="001668DF">
      <w:pPr>
        <w:widowControl/>
        <w:suppressAutoHyphens w:val="0"/>
        <w:autoSpaceDN/>
        <w:ind w:leftChars="50" w:left="3000" w:hangingChars="900" w:hanging="2880"/>
        <w:textAlignment w:val="auto"/>
        <w:rPr>
          <w:rFonts w:ascii="標楷體" w:eastAsia="標楷體" w:hAnsi="標楷體" w:cs="標楷體"/>
          <w:color w:val="FF0000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（1</w:t>
      </w:r>
      <w:r>
        <w:rPr>
          <w:rFonts w:ascii="標楷體" w:eastAsia="標楷體" w:hAnsi="標楷體" w:cs="標楷體"/>
          <w:sz w:val="32"/>
          <w:szCs w:val="32"/>
          <w:lang w:bidi="ar-SA"/>
        </w:rPr>
        <w:t>）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社費收入：社員每人每學期開學後一個月內繳交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社費新</w:t>
      </w:r>
      <w:r>
        <w:rPr>
          <w:rFonts w:ascii="標楷體" w:eastAsia="標楷體" w:hAnsi="標楷體" w:cs="標楷體" w:hint="eastAsia"/>
          <w:sz w:val="32"/>
          <w:szCs w:val="32"/>
          <w:lang w:bidi="ar-SA"/>
        </w:rPr>
        <w:t>臺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幣</w:t>
      </w:r>
      <w:proofErr w:type="gramEnd"/>
      <w:r>
        <w:rPr>
          <w:rFonts w:ascii="標楷體" w:eastAsia="標楷體" w:hAnsi="標楷體" w:cs="標楷體" w:hint="eastAsia"/>
          <w:sz w:val="32"/>
          <w:szCs w:val="32"/>
          <w:lang w:bidi="ar-SA"/>
        </w:rPr>
        <w:t xml:space="preserve"> </w:t>
      </w:r>
      <w:r w:rsidRPr="00631414">
        <w:rPr>
          <w:rFonts w:ascii="標楷體" w:eastAsia="標楷體" w:hAnsi="標楷體" w:cs="標楷體" w:hint="eastAsia"/>
          <w:sz w:val="32"/>
          <w:szCs w:val="32"/>
          <w:lang w:bidi="ar-SA"/>
        </w:rPr>
        <w:t>壹佰元</w:t>
      </w:r>
      <w:r w:rsidRPr="00631414">
        <w:rPr>
          <w:rFonts w:ascii="標楷體" w:eastAsia="標楷體" w:hAnsi="標楷體" w:cs="標楷體"/>
          <w:sz w:val="32"/>
          <w:szCs w:val="32"/>
          <w:lang w:bidi="ar-SA"/>
        </w:rPr>
        <w:t>整。</w:t>
      </w:r>
      <w:r w:rsidRPr="007E52EA">
        <w:rPr>
          <w:rFonts w:ascii="標楷體" w:eastAsia="標楷體" w:hAnsi="標楷體" w:cs="標楷體"/>
          <w:color w:val="FF0000"/>
          <w:sz w:val="32"/>
          <w:szCs w:val="32"/>
          <w:lang w:bidi="ar-SA"/>
        </w:rPr>
        <w:t> </w:t>
      </w:r>
    </w:p>
    <w:p w:rsidR="001668DF" w:rsidRPr="00F5174B" w:rsidRDefault="001668DF" w:rsidP="001668DF">
      <w:pPr>
        <w:widowControl/>
        <w:suppressAutoHyphens w:val="0"/>
        <w:autoSpaceDN/>
        <w:ind w:firstLineChars="100" w:firstLine="32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（二）使用：</w:t>
      </w:r>
    </w:p>
    <w:p w:rsidR="001668DF" w:rsidRPr="00F5174B" w:rsidRDefault="001668DF" w:rsidP="001668DF">
      <w:pPr>
        <w:widowControl/>
        <w:suppressAutoHyphens w:val="0"/>
        <w:autoSpaceDN/>
        <w:ind w:firstLineChars="200" w:firstLine="64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（1）本社一切活動，經指導老師核定後，均可使用。</w:t>
      </w:r>
    </w:p>
    <w:p w:rsidR="001668DF" w:rsidRPr="00F5174B" w:rsidRDefault="001668DF" w:rsidP="001668DF">
      <w:pPr>
        <w:widowControl/>
        <w:suppressAutoHyphens w:val="0"/>
        <w:autoSpaceDN/>
        <w:ind w:firstLineChars="200" w:firstLine="64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（2）參與校外擺攤之費用，經學校審核同意即可使用。</w:t>
      </w:r>
    </w:p>
    <w:p w:rsidR="001668DF" w:rsidRPr="00F5174B" w:rsidRDefault="001668DF" w:rsidP="001668DF">
      <w:pPr>
        <w:widowControl/>
        <w:suppressAutoHyphens w:val="0"/>
        <w:autoSpaceDN/>
        <w:ind w:left="1276" w:hanging="1276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bidi="ar-SA"/>
        </w:rPr>
        <w:t xml:space="preserve"> </w:t>
      </w: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（三）總務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帳冊</w:t>
      </w:r>
      <w:proofErr w:type="gramEnd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由總務保管，每學期查帳乙次，以查對收支是否正確、單據是否合法。 </w:t>
      </w:r>
    </w:p>
    <w:p w:rsidR="001668DF" w:rsidRPr="00F5174B" w:rsidRDefault="001668DF" w:rsidP="001668DF">
      <w:pPr>
        <w:widowControl/>
        <w:suppressAutoHyphens w:val="0"/>
        <w:autoSpaceDN/>
        <w:ind w:firstLineChars="100" w:firstLine="32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（四）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帳冊</w:t>
      </w:r>
      <w:proofErr w:type="gramEnd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經由總務查對無誤後簽章，並由社長及指導老師簽核。</w:t>
      </w:r>
    </w:p>
    <w:p w:rsidR="001668DF" w:rsidRDefault="001668DF" w:rsidP="001668DF">
      <w:pPr>
        <w:widowControl/>
        <w:suppressAutoHyphens w:val="0"/>
        <w:autoSpaceDN/>
        <w:spacing w:after="24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br/>
      </w:r>
    </w:p>
    <w:p w:rsidR="001668DF" w:rsidRPr="00F5174B" w:rsidRDefault="001668DF" w:rsidP="001668DF">
      <w:pPr>
        <w:widowControl/>
        <w:suppressAutoHyphens w:val="0"/>
        <w:autoSpaceDN/>
        <w:spacing w:after="24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</w:p>
    <w:p w:rsidR="001668DF" w:rsidRPr="00F5174B" w:rsidRDefault="001668DF" w:rsidP="001668DF">
      <w:pPr>
        <w:widowControl/>
        <w:suppressAutoHyphens w:val="0"/>
        <w:autoSpaceDN/>
        <w:ind w:firstLine="420"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lastRenderedPageBreak/>
        <w:t>第六章社費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的收退方法</w:t>
      </w:r>
      <w:proofErr w:type="gramEnd"/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第十六條 社費的退費: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 （一）社費的退費經過指導老師、社長、總務的同意即可退費。</w:t>
      </w:r>
    </w:p>
    <w:p w:rsidR="001668DF" w:rsidRPr="00F5174B" w:rsidRDefault="001668DF" w:rsidP="001668DF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第七章 附則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第十七條 社團活動時間、地點及相關事項： </w:t>
      </w:r>
    </w:p>
    <w:p w:rsidR="001668DF" w:rsidRPr="00F5174B" w:rsidRDefault="001668DF" w:rsidP="001668DF">
      <w:pPr>
        <w:widowControl/>
        <w:suppressAutoHyphens w:val="0"/>
        <w:autoSpaceDN/>
        <w:ind w:firstLine="3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（一）每星期四晚上5時30分至7時30分。 </w:t>
      </w:r>
    </w:p>
    <w:p w:rsidR="001668DF" w:rsidRPr="00F5174B" w:rsidRDefault="001668DF" w:rsidP="001668DF">
      <w:pPr>
        <w:widowControl/>
        <w:suppressAutoHyphens w:val="0"/>
        <w:autoSpaceDN/>
        <w:ind w:firstLine="3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（二）活動地點：本校教室T304</w:t>
      </w:r>
      <w:r>
        <w:rPr>
          <w:rFonts w:ascii="標楷體" w:eastAsia="標楷體" w:hAnsi="標楷體" w:cs="標楷體" w:hint="eastAsia"/>
          <w:sz w:val="32"/>
          <w:szCs w:val="32"/>
          <w:lang w:bidi="ar-SA"/>
        </w:rPr>
        <w:t>。</w:t>
      </w:r>
    </w:p>
    <w:p w:rsidR="001668DF" w:rsidRPr="00F5174B" w:rsidRDefault="001668DF" w:rsidP="001668DF">
      <w:pPr>
        <w:widowControl/>
        <w:suppressAutoHyphens w:val="0"/>
        <w:autoSpaceDN/>
        <w:ind w:left="1276" w:hanging="1636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 xml:space="preserve">    （三）如社團常態性活動時間因故無法參加時，應向副社長或社長請假。 </w:t>
      </w:r>
    </w:p>
    <w:p w:rsidR="001668DF" w:rsidRPr="00F5174B" w:rsidRDefault="001668DF" w:rsidP="001668DF">
      <w:pPr>
        <w:widowControl/>
        <w:suppressAutoHyphens w:val="0"/>
        <w:autoSpaceDN/>
        <w:ind w:firstLine="360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（四）其他事項一切依社員須知細則規定。 </w:t>
      </w:r>
    </w:p>
    <w:p w:rsidR="001668DF" w:rsidRPr="00F5174B" w:rsidRDefault="001668DF" w:rsidP="001668DF">
      <w:pPr>
        <w:widowControl/>
        <w:suppressAutoHyphens w:val="0"/>
        <w:autoSpaceDN/>
        <w:ind w:left="1274" w:hangingChars="398" w:hanging="1274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第十八條 本章程如有修訂，須於每學期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期</w:t>
      </w:r>
      <w:proofErr w:type="gramEnd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初社員大會，經三分之二以上出席社員大會之社員及指導老師通過後，始得修改。 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第十九條 本社社員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有休社</w:t>
      </w:r>
      <w:proofErr w:type="gramEnd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，暫時停止社員之權利與義務。 </w:t>
      </w:r>
    </w:p>
    <w:p w:rsidR="001668DF" w:rsidRPr="00F5174B" w:rsidRDefault="001668DF" w:rsidP="001668DF">
      <w:pPr>
        <w:widowControl/>
        <w:suppressAutoHyphens w:val="0"/>
        <w:autoSpaceDN/>
        <w:ind w:left="1274" w:hangingChars="398" w:hanging="1274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第二十條 期初、期中、期末社員大會須經 2/3 以上社員出席，方可開會。 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第二十一條 社團所有活動一律結束後檢討及資料收集製作成果報告。 </w:t>
      </w:r>
    </w:p>
    <w:p w:rsidR="001668DF" w:rsidRPr="00F5174B" w:rsidRDefault="001668DF" w:rsidP="001668DF">
      <w:pPr>
        <w:widowControl/>
        <w:suppressAutoHyphens w:val="0"/>
        <w:autoSpaceDN/>
        <w:ind w:left="1699" w:hangingChars="531" w:hanging="1699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第二十二條 本章程如有未盡事宜，依本校學生社團輔導辦法規定及社</w:t>
      </w:r>
      <w:proofErr w:type="gramStart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規</w:t>
      </w:r>
      <w:proofErr w:type="gramEnd"/>
      <w:r w:rsidRPr="00F5174B">
        <w:rPr>
          <w:rFonts w:ascii="標楷體" w:eastAsia="標楷體" w:hAnsi="標楷體" w:cs="標楷體"/>
          <w:sz w:val="32"/>
          <w:szCs w:val="32"/>
          <w:lang w:bidi="ar-SA"/>
        </w:rPr>
        <w:t>細則實施。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第二十三條 本章程經社員大會通過後，報請學校核准後方得實施。</w:t>
      </w:r>
    </w:p>
    <w:p w:rsidR="001668DF" w:rsidRPr="00F5174B" w:rsidRDefault="001668DF" w:rsidP="001668DF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第八章器材之使用、維護及管理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第二十四條 本社所屬之器材由本社總務長負責管理及維護。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第二十五條 凡具有本社社員資格者，均可優先使用本社所屬之器材。</w:t>
      </w:r>
    </w:p>
    <w:p w:rsidR="001668DF" w:rsidRPr="00F5174B" w:rsidRDefault="001668DF" w:rsidP="001668DF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r w:rsidRPr="00F5174B">
        <w:rPr>
          <w:rFonts w:ascii="標楷體" w:eastAsia="標楷體" w:hAnsi="標楷體" w:cs="標楷體"/>
          <w:sz w:val="32"/>
          <w:szCs w:val="32"/>
          <w:lang w:bidi="ar-SA"/>
        </w:rPr>
        <w:t>第二十六條 如有其它社團單位來借用本社器材時，需填寫借用單。</w:t>
      </w:r>
    </w:p>
    <w:p w:rsidR="00737129" w:rsidRPr="001668DF" w:rsidRDefault="00737129" w:rsidP="001668DF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標楷體"/>
          <w:sz w:val="32"/>
          <w:szCs w:val="32"/>
          <w:lang w:bidi="ar-SA"/>
        </w:rPr>
      </w:pPr>
      <w:bookmarkStart w:id="0" w:name="_GoBack"/>
      <w:bookmarkEnd w:id="0"/>
    </w:p>
    <w:sectPr w:rsidR="00737129" w:rsidRPr="001668DF" w:rsidSect="00F5174B">
      <w:footerReference w:type="default" r:id="rId9"/>
      <w:pgSz w:w="11906" w:h="16838"/>
      <w:pgMar w:top="568" w:right="991" w:bottom="568" w:left="851" w:header="720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68" w:rsidRDefault="00523F68">
      <w:pPr>
        <w:rPr>
          <w:rFonts w:hint="eastAsia"/>
        </w:rPr>
      </w:pPr>
      <w:r>
        <w:separator/>
      </w:r>
    </w:p>
  </w:endnote>
  <w:endnote w:type="continuationSeparator" w:id="0">
    <w:p w:rsidR="00523F68" w:rsidRDefault="00523F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FB6" w:rsidRDefault="00523F68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68" w:rsidRDefault="00523F68">
      <w:pPr>
        <w:rPr>
          <w:rFonts w:hint="eastAsia"/>
        </w:rPr>
      </w:pPr>
      <w:r>
        <w:separator/>
      </w:r>
    </w:p>
  </w:footnote>
  <w:footnote w:type="continuationSeparator" w:id="0">
    <w:p w:rsidR="00523F68" w:rsidRDefault="00523F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2F91"/>
    <w:multiLevelType w:val="multilevel"/>
    <w:tmpl w:val="00609A8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6433585"/>
    <w:multiLevelType w:val="multilevel"/>
    <w:tmpl w:val="D6B6AFEC"/>
    <w:styleLink w:val="WW8Num2"/>
    <w:lvl w:ilvl="0">
      <w:start w:val="1"/>
      <w:numFmt w:val="japaneseCounting"/>
      <w:lvlText w:val="（%1）"/>
      <w:lvlJc w:val="left"/>
      <w:rPr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C52873"/>
    <w:multiLevelType w:val="multilevel"/>
    <w:tmpl w:val="21589F1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C5364F1"/>
    <w:multiLevelType w:val="hybridMultilevel"/>
    <w:tmpl w:val="803CECBC"/>
    <w:lvl w:ilvl="0" w:tplc="927ACA8E">
      <w:start w:val="1"/>
      <w:numFmt w:val="decimal"/>
      <w:lvlText w:val="%1."/>
      <w:lvlJc w:val="left"/>
      <w:pPr>
        <w:ind w:left="480" w:hanging="480"/>
      </w:pPr>
    </w:lvl>
    <w:lvl w:ilvl="1" w:tplc="2716000C" w:tentative="1">
      <w:start w:val="1"/>
      <w:numFmt w:val="ideographTraditional"/>
      <w:lvlText w:val="%2、"/>
      <w:lvlJc w:val="left"/>
      <w:pPr>
        <w:ind w:left="960" w:hanging="480"/>
      </w:pPr>
    </w:lvl>
    <w:lvl w:ilvl="2" w:tplc="3274D87A" w:tentative="1">
      <w:start w:val="1"/>
      <w:numFmt w:val="lowerRoman"/>
      <w:lvlText w:val="%3."/>
      <w:lvlJc w:val="right"/>
      <w:pPr>
        <w:ind w:left="1440" w:hanging="480"/>
      </w:pPr>
    </w:lvl>
    <w:lvl w:ilvl="3" w:tplc="824C43DC" w:tentative="1">
      <w:start w:val="1"/>
      <w:numFmt w:val="decimal"/>
      <w:lvlText w:val="%4."/>
      <w:lvlJc w:val="left"/>
      <w:pPr>
        <w:ind w:left="1920" w:hanging="480"/>
      </w:pPr>
    </w:lvl>
    <w:lvl w:ilvl="4" w:tplc="D892E144" w:tentative="1">
      <w:start w:val="1"/>
      <w:numFmt w:val="ideographTraditional"/>
      <w:lvlText w:val="%5、"/>
      <w:lvlJc w:val="left"/>
      <w:pPr>
        <w:ind w:left="2400" w:hanging="480"/>
      </w:pPr>
    </w:lvl>
    <w:lvl w:ilvl="5" w:tplc="9E46620E" w:tentative="1">
      <w:start w:val="1"/>
      <w:numFmt w:val="lowerRoman"/>
      <w:lvlText w:val="%6."/>
      <w:lvlJc w:val="right"/>
      <w:pPr>
        <w:ind w:left="2880" w:hanging="480"/>
      </w:pPr>
    </w:lvl>
    <w:lvl w:ilvl="6" w:tplc="11C65E74" w:tentative="1">
      <w:start w:val="1"/>
      <w:numFmt w:val="decimal"/>
      <w:lvlText w:val="%7."/>
      <w:lvlJc w:val="left"/>
      <w:pPr>
        <w:ind w:left="3360" w:hanging="480"/>
      </w:pPr>
    </w:lvl>
    <w:lvl w:ilvl="7" w:tplc="F086EEDE" w:tentative="1">
      <w:start w:val="1"/>
      <w:numFmt w:val="ideographTraditional"/>
      <w:lvlText w:val="%8、"/>
      <w:lvlJc w:val="left"/>
      <w:pPr>
        <w:ind w:left="3840" w:hanging="480"/>
      </w:pPr>
    </w:lvl>
    <w:lvl w:ilvl="8" w:tplc="6D12A82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1BE6"/>
    <w:multiLevelType w:val="multilevel"/>
    <w:tmpl w:val="F92EE1EA"/>
    <w:styleLink w:val="WW8Num6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BEB6F66"/>
    <w:multiLevelType w:val="hybridMultilevel"/>
    <w:tmpl w:val="9C4692A0"/>
    <w:lvl w:ilvl="0" w:tplc="C88C3066">
      <w:start w:val="1"/>
      <w:numFmt w:val="decimal"/>
      <w:lvlText w:val="%1."/>
      <w:lvlJc w:val="left"/>
      <w:pPr>
        <w:ind w:left="480" w:hanging="480"/>
      </w:pPr>
    </w:lvl>
    <w:lvl w:ilvl="1" w:tplc="3C92324A" w:tentative="1">
      <w:start w:val="1"/>
      <w:numFmt w:val="ideographTraditional"/>
      <w:lvlText w:val="%2、"/>
      <w:lvlJc w:val="left"/>
      <w:pPr>
        <w:ind w:left="960" w:hanging="480"/>
      </w:pPr>
    </w:lvl>
    <w:lvl w:ilvl="2" w:tplc="C90C50F8" w:tentative="1">
      <w:start w:val="1"/>
      <w:numFmt w:val="lowerRoman"/>
      <w:lvlText w:val="%3."/>
      <w:lvlJc w:val="right"/>
      <w:pPr>
        <w:ind w:left="1440" w:hanging="480"/>
      </w:pPr>
    </w:lvl>
    <w:lvl w:ilvl="3" w:tplc="BB540AD8" w:tentative="1">
      <w:start w:val="1"/>
      <w:numFmt w:val="decimal"/>
      <w:lvlText w:val="%4."/>
      <w:lvlJc w:val="left"/>
      <w:pPr>
        <w:ind w:left="1920" w:hanging="480"/>
      </w:pPr>
    </w:lvl>
    <w:lvl w:ilvl="4" w:tplc="616CF536" w:tentative="1">
      <w:start w:val="1"/>
      <w:numFmt w:val="ideographTraditional"/>
      <w:lvlText w:val="%5、"/>
      <w:lvlJc w:val="left"/>
      <w:pPr>
        <w:ind w:left="2400" w:hanging="480"/>
      </w:pPr>
    </w:lvl>
    <w:lvl w:ilvl="5" w:tplc="9E70AE86" w:tentative="1">
      <w:start w:val="1"/>
      <w:numFmt w:val="lowerRoman"/>
      <w:lvlText w:val="%6."/>
      <w:lvlJc w:val="right"/>
      <w:pPr>
        <w:ind w:left="2880" w:hanging="480"/>
      </w:pPr>
    </w:lvl>
    <w:lvl w:ilvl="6" w:tplc="CF4C11F8" w:tentative="1">
      <w:start w:val="1"/>
      <w:numFmt w:val="decimal"/>
      <w:lvlText w:val="%7."/>
      <w:lvlJc w:val="left"/>
      <w:pPr>
        <w:ind w:left="3360" w:hanging="480"/>
      </w:pPr>
    </w:lvl>
    <w:lvl w:ilvl="7" w:tplc="ADF086FE" w:tentative="1">
      <w:start w:val="1"/>
      <w:numFmt w:val="ideographTraditional"/>
      <w:lvlText w:val="%8、"/>
      <w:lvlJc w:val="left"/>
      <w:pPr>
        <w:ind w:left="3840" w:hanging="480"/>
      </w:pPr>
    </w:lvl>
    <w:lvl w:ilvl="8" w:tplc="6352A2A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C91528"/>
    <w:multiLevelType w:val="hybridMultilevel"/>
    <w:tmpl w:val="98D6CB16"/>
    <w:lvl w:ilvl="0" w:tplc="71BCA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2C0DF6" w:tentative="1">
      <w:start w:val="1"/>
      <w:numFmt w:val="ideographTraditional"/>
      <w:lvlText w:val="%2、"/>
      <w:lvlJc w:val="left"/>
      <w:pPr>
        <w:ind w:left="960" w:hanging="480"/>
      </w:pPr>
    </w:lvl>
    <w:lvl w:ilvl="2" w:tplc="EC76FF42" w:tentative="1">
      <w:start w:val="1"/>
      <w:numFmt w:val="lowerRoman"/>
      <w:lvlText w:val="%3."/>
      <w:lvlJc w:val="right"/>
      <w:pPr>
        <w:ind w:left="1440" w:hanging="480"/>
      </w:pPr>
    </w:lvl>
    <w:lvl w:ilvl="3" w:tplc="3CE0DC6A" w:tentative="1">
      <w:start w:val="1"/>
      <w:numFmt w:val="decimal"/>
      <w:lvlText w:val="%4."/>
      <w:lvlJc w:val="left"/>
      <w:pPr>
        <w:ind w:left="1920" w:hanging="480"/>
      </w:pPr>
    </w:lvl>
    <w:lvl w:ilvl="4" w:tplc="48F65CAE" w:tentative="1">
      <w:start w:val="1"/>
      <w:numFmt w:val="ideographTraditional"/>
      <w:lvlText w:val="%5、"/>
      <w:lvlJc w:val="left"/>
      <w:pPr>
        <w:ind w:left="2400" w:hanging="480"/>
      </w:pPr>
    </w:lvl>
    <w:lvl w:ilvl="5" w:tplc="029ED0B8" w:tentative="1">
      <w:start w:val="1"/>
      <w:numFmt w:val="lowerRoman"/>
      <w:lvlText w:val="%6."/>
      <w:lvlJc w:val="right"/>
      <w:pPr>
        <w:ind w:left="2880" w:hanging="480"/>
      </w:pPr>
    </w:lvl>
    <w:lvl w:ilvl="6" w:tplc="C16CECC0" w:tentative="1">
      <w:start w:val="1"/>
      <w:numFmt w:val="decimal"/>
      <w:lvlText w:val="%7."/>
      <w:lvlJc w:val="left"/>
      <w:pPr>
        <w:ind w:left="3360" w:hanging="480"/>
      </w:pPr>
    </w:lvl>
    <w:lvl w:ilvl="7" w:tplc="49DE4666" w:tentative="1">
      <w:start w:val="1"/>
      <w:numFmt w:val="ideographTraditional"/>
      <w:lvlText w:val="%8、"/>
      <w:lvlJc w:val="left"/>
      <w:pPr>
        <w:ind w:left="3840" w:hanging="480"/>
      </w:pPr>
    </w:lvl>
    <w:lvl w:ilvl="8" w:tplc="20AA653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A63302"/>
    <w:multiLevelType w:val="multilevel"/>
    <w:tmpl w:val="414AFEBC"/>
    <w:styleLink w:val="WW8Num3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0F052D"/>
    <w:multiLevelType w:val="hybridMultilevel"/>
    <w:tmpl w:val="15468AB2"/>
    <w:lvl w:ilvl="0" w:tplc="1F600FF4">
      <w:start w:val="1"/>
      <w:numFmt w:val="decimal"/>
      <w:lvlText w:val="%1."/>
      <w:lvlJc w:val="left"/>
      <w:pPr>
        <w:ind w:left="480" w:hanging="480"/>
      </w:pPr>
    </w:lvl>
    <w:lvl w:ilvl="1" w:tplc="423C8432" w:tentative="1">
      <w:start w:val="1"/>
      <w:numFmt w:val="ideographTraditional"/>
      <w:lvlText w:val="%2、"/>
      <w:lvlJc w:val="left"/>
      <w:pPr>
        <w:ind w:left="960" w:hanging="480"/>
      </w:pPr>
    </w:lvl>
    <w:lvl w:ilvl="2" w:tplc="EC82CBF2" w:tentative="1">
      <w:start w:val="1"/>
      <w:numFmt w:val="lowerRoman"/>
      <w:lvlText w:val="%3."/>
      <w:lvlJc w:val="right"/>
      <w:pPr>
        <w:ind w:left="1440" w:hanging="480"/>
      </w:pPr>
    </w:lvl>
    <w:lvl w:ilvl="3" w:tplc="88D23FB6" w:tentative="1">
      <w:start w:val="1"/>
      <w:numFmt w:val="decimal"/>
      <w:lvlText w:val="%4."/>
      <w:lvlJc w:val="left"/>
      <w:pPr>
        <w:ind w:left="1920" w:hanging="480"/>
      </w:pPr>
    </w:lvl>
    <w:lvl w:ilvl="4" w:tplc="7D3A7856" w:tentative="1">
      <w:start w:val="1"/>
      <w:numFmt w:val="ideographTraditional"/>
      <w:lvlText w:val="%5、"/>
      <w:lvlJc w:val="left"/>
      <w:pPr>
        <w:ind w:left="2400" w:hanging="480"/>
      </w:pPr>
    </w:lvl>
    <w:lvl w:ilvl="5" w:tplc="E4121CE6" w:tentative="1">
      <w:start w:val="1"/>
      <w:numFmt w:val="lowerRoman"/>
      <w:lvlText w:val="%6."/>
      <w:lvlJc w:val="right"/>
      <w:pPr>
        <w:ind w:left="2880" w:hanging="480"/>
      </w:pPr>
    </w:lvl>
    <w:lvl w:ilvl="6" w:tplc="17CADE4A" w:tentative="1">
      <w:start w:val="1"/>
      <w:numFmt w:val="decimal"/>
      <w:lvlText w:val="%7."/>
      <w:lvlJc w:val="left"/>
      <w:pPr>
        <w:ind w:left="3360" w:hanging="480"/>
      </w:pPr>
    </w:lvl>
    <w:lvl w:ilvl="7" w:tplc="6D748E56" w:tentative="1">
      <w:start w:val="1"/>
      <w:numFmt w:val="ideographTraditional"/>
      <w:lvlText w:val="%8、"/>
      <w:lvlJc w:val="left"/>
      <w:pPr>
        <w:ind w:left="3840" w:hanging="480"/>
      </w:pPr>
    </w:lvl>
    <w:lvl w:ilvl="8" w:tplc="DACAF47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482254"/>
    <w:multiLevelType w:val="hybridMultilevel"/>
    <w:tmpl w:val="9C4692A0"/>
    <w:lvl w:ilvl="0" w:tplc="B1A0E43A">
      <w:start w:val="1"/>
      <w:numFmt w:val="decimal"/>
      <w:lvlText w:val="%1."/>
      <w:lvlJc w:val="left"/>
      <w:pPr>
        <w:ind w:left="480" w:hanging="480"/>
      </w:pPr>
    </w:lvl>
    <w:lvl w:ilvl="1" w:tplc="27C8A82E" w:tentative="1">
      <w:start w:val="1"/>
      <w:numFmt w:val="ideographTraditional"/>
      <w:lvlText w:val="%2、"/>
      <w:lvlJc w:val="left"/>
      <w:pPr>
        <w:ind w:left="960" w:hanging="480"/>
      </w:pPr>
    </w:lvl>
    <w:lvl w:ilvl="2" w:tplc="9AA42542" w:tentative="1">
      <w:start w:val="1"/>
      <w:numFmt w:val="lowerRoman"/>
      <w:lvlText w:val="%3."/>
      <w:lvlJc w:val="right"/>
      <w:pPr>
        <w:ind w:left="1440" w:hanging="480"/>
      </w:pPr>
    </w:lvl>
    <w:lvl w:ilvl="3" w:tplc="B502A900" w:tentative="1">
      <w:start w:val="1"/>
      <w:numFmt w:val="decimal"/>
      <w:lvlText w:val="%4."/>
      <w:lvlJc w:val="left"/>
      <w:pPr>
        <w:ind w:left="1920" w:hanging="480"/>
      </w:pPr>
    </w:lvl>
    <w:lvl w:ilvl="4" w:tplc="FE72F088" w:tentative="1">
      <w:start w:val="1"/>
      <w:numFmt w:val="ideographTraditional"/>
      <w:lvlText w:val="%5、"/>
      <w:lvlJc w:val="left"/>
      <w:pPr>
        <w:ind w:left="2400" w:hanging="480"/>
      </w:pPr>
    </w:lvl>
    <w:lvl w:ilvl="5" w:tplc="54F6EDD8" w:tentative="1">
      <w:start w:val="1"/>
      <w:numFmt w:val="lowerRoman"/>
      <w:lvlText w:val="%6."/>
      <w:lvlJc w:val="right"/>
      <w:pPr>
        <w:ind w:left="2880" w:hanging="480"/>
      </w:pPr>
    </w:lvl>
    <w:lvl w:ilvl="6" w:tplc="2464735C" w:tentative="1">
      <w:start w:val="1"/>
      <w:numFmt w:val="decimal"/>
      <w:lvlText w:val="%7."/>
      <w:lvlJc w:val="left"/>
      <w:pPr>
        <w:ind w:left="3360" w:hanging="480"/>
      </w:pPr>
    </w:lvl>
    <w:lvl w:ilvl="7" w:tplc="04FE07BE" w:tentative="1">
      <w:start w:val="1"/>
      <w:numFmt w:val="ideographTraditional"/>
      <w:lvlText w:val="%8、"/>
      <w:lvlJc w:val="left"/>
      <w:pPr>
        <w:ind w:left="3840" w:hanging="480"/>
      </w:pPr>
    </w:lvl>
    <w:lvl w:ilvl="8" w:tplc="5BCADCD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A6DAA"/>
    <w:multiLevelType w:val="hybridMultilevel"/>
    <w:tmpl w:val="DD6E76D2"/>
    <w:lvl w:ilvl="0" w:tplc="15E0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A4E94" w:tentative="1">
      <w:start w:val="1"/>
      <w:numFmt w:val="ideographTraditional"/>
      <w:lvlText w:val="%2、"/>
      <w:lvlJc w:val="left"/>
      <w:pPr>
        <w:ind w:left="960" w:hanging="480"/>
      </w:pPr>
    </w:lvl>
    <w:lvl w:ilvl="2" w:tplc="DF7085CC" w:tentative="1">
      <w:start w:val="1"/>
      <w:numFmt w:val="lowerRoman"/>
      <w:lvlText w:val="%3."/>
      <w:lvlJc w:val="right"/>
      <w:pPr>
        <w:ind w:left="1440" w:hanging="480"/>
      </w:pPr>
    </w:lvl>
    <w:lvl w:ilvl="3" w:tplc="629C5C6E" w:tentative="1">
      <w:start w:val="1"/>
      <w:numFmt w:val="decimal"/>
      <w:lvlText w:val="%4."/>
      <w:lvlJc w:val="left"/>
      <w:pPr>
        <w:ind w:left="1920" w:hanging="480"/>
      </w:pPr>
    </w:lvl>
    <w:lvl w:ilvl="4" w:tplc="76A624FC" w:tentative="1">
      <w:start w:val="1"/>
      <w:numFmt w:val="ideographTraditional"/>
      <w:lvlText w:val="%5、"/>
      <w:lvlJc w:val="left"/>
      <w:pPr>
        <w:ind w:left="2400" w:hanging="480"/>
      </w:pPr>
    </w:lvl>
    <w:lvl w:ilvl="5" w:tplc="30E04752" w:tentative="1">
      <w:start w:val="1"/>
      <w:numFmt w:val="lowerRoman"/>
      <w:lvlText w:val="%6."/>
      <w:lvlJc w:val="right"/>
      <w:pPr>
        <w:ind w:left="2880" w:hanging="480"/>
      </w:pPr>
    </w:lvl>
    <w:lvl w:ilvl="6" w:tplc="70C0EA92" w:tentative="1">
      <w:start w:val="1"/>
      <w:numFmt w:val="decimal"/>
      <w:lvlText w:val="%7."/>
      <w:lvlJc w:val="left"/>
      <w:pPr>
        <w:ind w:left="3360" w:hanging="480"/>
      </w:pPr>
    </w:lvl>
    <w:lvl w:ilvl="7" w:tplc="8E689FFA" w:tentative="1">
      <w:start w:val="1"/>
      <w:numFmt w:val="ideographTraditional"/>
      <w:lvlText w:val="%8、"/>
      <w:lvlJc w:val="left"/>
      <w:pPr>
        <w:ind w:left="3840" w:hanging="480"/>
      </w:pPr>
    </w:lvl>
    <w:lvl w:ilvl="8" w:tplc="D1DA171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D92738"/>
    <w:multiLevelType w:val="hybridMultilevel"/>
    <w:tmpl w:val="7AF2F9EA"/>
    <w:lvl w:ilvl="0" w:tplc="23C6B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283304" w:tentative="1">
      <w:start w:val="1"/>
      <w:numFmt w:val="ideographTraditional"/>
      <w:lvlText w:val="%2、"/>
      <w:lvlJc w:val="left"/>
      <w:pPr>
        <w:ind w:left="960" w:hanging="480"/>
      </w:pPr>
    </w:lvl>
    <w:lvl w:ilvl="2" w:tplc="7FBAA59E" w:tentative="1">
      <w:start w:val="1"/>
      <w:numFmt w:val="lowerRoman"/>
      <w:lvlText w:val="%3."/>
      <w:lvlJc w:val="right"/>
      <w:pPr>
        <w:ind w:left="1440" w:hanging="480"/>
      </w:pPr>
    </w:lvl>
    <w:lvl w:ilvl="3" w:tplc="4AC6E65C" w:tentative="1">
      <w:start w:val="1"/>
      <w:numFmt w:val="decimal"/>
      <w:lvlText w:val="%4."/>
      <w:lvlJc w:val="left"/>
      <w:pPr>
        <w:ind w:left="1920" w:hanging="480"/>
      </w:pPr>
    </w:lvl>
    <w:lvl w:ilvl="4" w:tplc="E3A2392C" w:tentative="1">
      <w:start w:val="1"/>
      <w:numFmt w:val="ideographTraditional"/>
      <w:lvlText w:val="%5、"/>
      <w:lvlJc w:val="left"/>
      <w:pPr>
        <w:ind w:left="2400" w:hanging="480"/>
      </w:pPr>
    </w:lvl>
    <w:lvl w:ilvl="5" w:tplc="D096B796" w:tentative="1">
      <w:start w:val="1"/>
      <w:numFmt w:val="lowerRoman"/>
      <w:lvlText w:val="%6."/>
      <w:lvlJc w:val="right"/>
      <w:pPr>
        <w:ind w:left="2880" w:hanging="480"/>
      </w:pPr>
    </w:lvl>
    <w:lvl w:ilvl="6" w:tplc="A3743B2A" w:tentative="1">
      <w:start w:val="1"/>
      <w:numFmt w:val="decimal"/>
      <w:lvlText w:val="%7."/>
      <w:lvlJc w:val="left"/>
      <w:pPr>
        <w:ind w:left="3360" w:hanging="480"/>
      </w:pPr>
    </w:lvl>
    <w:lvl w:ilvl="7" w:tplc="4D90E924" w:tentative="1">
      <w:start w:val="1"/>
      <w:numFmt w:val="ideographTraditional"/>
      <w:lvlText w:val="%8、"/>
      <w:lvlJc w:val="left"/>
      <w:pPr>
        <w:ind w:left="3840" w:hanging="480"/>
      </w:pPr>
    </w:lvl>
    <w:lvl w:ilvl="8" w:tplc="BDFC1B9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736E0D"/>
    <w:multiLevelType w:val="multilevel"/>
    <w:tmpl w:val="8E8E5E26"/>
    <w:styleLink w:val="WW8Num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4C"/>
    <w:rsid w:val="00026334"/>
    <w:rsid w:val="00046CBE"/>
    <w:rsid w:val="00055A33"/>
    <w:rsid w:val="0010435B"/>
    <w:rsid w:val="00106BEF"/>
    <w:rsid w:val="001216F7"/>
    <w:rsid w:val="001668DF"/>
    <w:rsid w:val="001850FE"/>
    <w:rsid w:val="001A155F"/>
    <w:rsid w:val="00284CF7"/>
    <w:rsid w:val="002B7252"/>
    <w:rsid w:val="00365DD0"/>
    <w:rsid w:val="0037017C"/>
    <w:rsid w:val="00375E4C"/>
    <w:rsid w:val="00380F9F"/>
    <w:rsid w:val="00385E74"/>
    <w:rsid w:val="003C50DE"/>
    <w:rsid w:val="003F718F"/>
    <w:rsid w:val="00405BF6"/>
    <w:rsid w:val="00456828"/>
    <w:rsid w:val="00511D70"/>
    <w:rsid w:val="00523F68"/>
    <w:rsid w:val="005629A4"/>
    <w:rsid w:val="005D5C67"/>
    <w:rsid w:val="005F38C1"/>
    <w:rsid w:val="00631414"/>
    <w:rsid w:val="006910A4"/>
    <w:rsid w:val="006B55F6"/>
    <w:rsid w:val="006B66C1"/>
    <w:rsid w:val="00700DB0"/>
    <w:rsid w:val="00707A8E"/>
    <w:rsid w:val="00737129"/>
    <w:rsid w:val="007D4B62"/>
    <w:rsid w:val="007E52EA"/>
    <w:rsid w:val="008B284D"/>
    <w:rsid w:val="008F4899"/>
    <w:rsid w:val="009419C8"/>
    <w:rsid w:val="009D4FC9"/>
    <w:rsid w:val="009F0A3D"/>
    <w:rsid w:val="00A4393B"/>
    <w:rsid w:val="00AB6001"/>
    <w:rsid w:val="00B65DA4"/>
    <w:rsid w:val="00B93724"/>
    <w:rsid w:val="00B943B9"/>
    <w:rsid w:val="00B96FB6"/>
    <w:rsid w:val="00BB344C"/>
    <w:rsid w:val="00BE1110"/>
    <w:rsid w:val="00BF4FC0"/>
    <w:rsid w:val="00C35A07"/>
    <w:rsid w:val="00C60767"/>
    <w:rsid w:val="00C60E30"/>
    <w:rsid w:val="00CC0B3D"/>
    <w:rsid w:val="00CC37E4"/>
    <w:rsid w:val="00D43FCA"/>
    <w:rsid w:val="00DE4F78"/>
    <w:rsid w:val="00E36B05"/>
    <w:rsid w:val="00E4199A"/>
    <w:rsid w:val="00E941ED"/>
    <w:rsid w:val="00EA5E7F"/>
    <w:rsid w:val="00F36EBE"/>
    <w:rsid w:val="00F5174B"/>
    <w:rsid w:val="00F53CFE"/>
    <w:rsid w:val="00F86A2F"/>
    <w:rsid w:val="00FD1B7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BF15F-9DBD-44B2-9547-271B306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Times New Roman" w:hAnsi="Times New Roman" w:cs="Times New Roman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rFonts w:ascii="Times New Roman" w:hAnsi="Times New Roman" w:cs="Times New Roman"/>
      <w:color w:val="000000"/>
      <w:lang w:val="en-U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table" w:styleId="ac">
    <w:name w:val="Table Grid"/>
    <w:basedOn w:val="a1"/>
    <w:uiPriority w:val="39"/>
    <w:rsid w:val="007D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paragraph" w:styleId="Web">
    <w:name w:val="Normal (Web)"/>
    <w:basedOn w:val="a"/>
    <w:uiPriority w:val="99"/>
    <w:semiHidden/>
    <w:unhideWhenUsed/>
    <w:rsid w:val="0073712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paragraph" w:styleId="ad">
    <w:name w:val="List Paragraph"/>
    <w:basedOn w:val="a"/>
    <w:uiPriority w:val="34"/>
    <w:qFormat/>
    <w:rsid w:val="00737129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DD99-A801-4112-8230-FC62965F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九十八學年度第一學期第一次社長大會議程</dc:title>
  <dc:creator>user</dc:creator>
  <cp:lastModifiedBy>User</cp:lastModifiedBy>
  <cp:revision>14</cp:revision>
  <cp:lastPrinted>2024-01-11T02:25:00Z</cp:lastPrinted>
  <dcterms:created xsi:type="dcterms:W3CDTF">2024-02-05T01:12:00Z</dcterms:created>
  <dcterms:modified xsi:type="dcterms:W3CDTF">2024-02-07T08:20:00Z</dcterms:modified>
</cp:coreProperties>
</file>